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65" w:rsidRPr="00367CDB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PERMITTEE</w:t>
      </w:r>
    </w:p>
    <w:p w:rsidR="00D14B8D" w:rsidRPr="00D14B8D" w:rsidRDefault="006C60EE" w:rsidP="00D14B8D">
      <w:pPr>
        <w:jc w:val="both"/>
        <w:rPr>
          <w:rFonts w:ascii="Book Antiqua" w:hAnsi="Book Antiqua"/>
          <w:sz w:val="22"/>
          <w:szCs w:val="22"/>
        </w:rPr>
      </w:pPr>
      <w:r w:rsidRPr="00913CEB">
        <w:rPr>
          <w:rFonts w:ascii="Book Antiqua" w:hAnsi="Book Antiqua"/>
          <w:sz w:val="22"/>
          <w:szCs w:val="22"/>
        </w:rPr>
        <w:t>Rayonier Performance Fibers, LLC</w:t>
      </w:r>
    </w:p>
    <w:p w:rsidR="00D14B8D" w:rsidRPr="00D14B8D" w:rsidRDefault="006C60EE" w:rsidP="00D14B8D">
      <w:pPr>
        <w:pStyle w:val="CommentText"/>
        <w:rPr>
          <w:rFonts w:ascii="Book Antiqua" w:hAnsi="Book Antiqua"/>
          <w:bCs/>
          <w:sz w:val="22"/>
          <w:szCs w:val="22"/>
        </w:rPr>
      </w:pPr>
      <w:r w:rsidRPr="00913CEB">
        <w:rPr>
          <w:rFonts w:ascii="Book Antiqua" w:hAnsi="Book Antiqua"/>
          <w:sz w:val="22"/>
          <w:szCs w:val="22"/>
        </w:rPr>
        <w:t>PO Box 2002</w:t>
      </w:r>
    </w:p>
    <w:p w:rsidR="0089387B" w:rsidRPr="006C60EE" w:rsidRDefault="006C60EE" w:rsidP="00D14B8D">
      <w:pPr>
        <w:pStyle w:val="Heading5"/>
        <w:keepNext w:val="0"/>
        <w:spacing w:after="0"/>
        <w:jc w:val="left"/>
        <w:rPr>
          <w:rFonts w:ascii="Book Antiqua" w:hAnsi="Book Antiqua"/>
          <w:b w:val="0"/>
          <w:bCs w:val="0"/>
          <w:szCs w:val="22"/>
        </w:rPr>
      </w:pPr>
      <w:r w:rsidRPr="006C60EE">
        <w:rPr>
          <w:rFonts w:ascii="Book Antiqua" w:hAnsi="Book Antiqua"/>
          <w:b w:val="0"/>
          <w:szCs w:val="22"/>
        </w:rPr>
        <w:t>Fernandina Beach, FL  32035</w:t>
      </w:r>
    </w:p>
    <w:p w:rsidR="0089387B" w:rsidRPr="00367CDB" w:rsidRDefault="0089387B" w:rsidP="0089387B">
      <w:pPr>
        <w:pStyle w:val="Heading5"/>
        <w:keepNext w:val="0"/>
        <w:spacing w:before="60"/>
        <w:jc w:val="left"/>
        <w:rPr>
          <w:rFonts w:ascii="Book Antiqua" w:hAnsi="Book Antiqua"/>
          <w:bCs w:val="0"/>
          <w:szCs w:val="22"/>
        </w:rPr>
      </w:pPr>
    </w:p>
    <w:p w:rsidR="00594B65" w:rsidRPr="00367CDB" w:rsidRDefault="00594B65" w:rsidP="0089387B">
      <w:pPr>
        <w:pStyle w:val="Heading5"/>
        <w:keepNext w:val="0"/>
        <w:spacing w:before="60"/>
        <w:jc w:val="left"/>
        <w:rPr>
          <w:rFonts w:ascii="Book Antiqua" w:hAnsi="Book Antiqua"/>
          <w:caps/>
          <w:szCs w:val="22"/>
        </w:rPr>
      </w:pPr>
      <w:r w:rsidRPr="00367CDB">
        <w:rPr>
          <w:rFonts w:ascii="Book Antiqua" w:hAnsi="Book Antiqua"/>
          <w:caps/>
          <w:szCs w:val="22"/>
        </w:rPr>
        <w:t>Permitting Authority</w:t>
      </w:r>
    </w:p>
    <w:p w:rsidR="000D25E7" w:rsidRPr="00367CDB" w:rsidRDefault="000D25E7" w:rsidP="000D25E7">
      <w:pPr>
        <w:widowControl w:val="0"/>
        <w:rPr>
          <w:rFonts w:ascii="Book Antiqua" w:hAnsi="Book Antiqua"/>
          <w:sz w:val="22"/>
          <w:szCs w:val="22"/>
        </w:rPr>
      </w:pPr>
      <w:r w:rsidRPr="00367CDB">
        <w:rPr>
          <w:rFonts w:ascii="Book Antiqua" w:hAnsi="Book Antiqua"/>
          <w:sz w:val="22"/>
          <w:szCs w:val="22"/>
        </w:rPr>
        <w:t>Florida Department of Environmental Protection</w:t>
      </w:r>
    </w:p>
    <w:p w:rsidR="0089387B" w:rsidRPr="00367CDB" w:rsidRDefault="0089387B" w:rsidP="000D25E7">
      <w:pPr>
        <w:widowControl w:val="0"/>
        <w:spacing w:after="120"/>
        <w:rPr>
          <w:rFonts w:ascii="Book Antiqua" w:hAnsi="Book Antiqua"/>
          <w:sz w:val="22"/>
          <w:szCs w:val="22"/>
        </w:rPr>
      </w:pPr>
      <w:r w:rsidRPr="00367CDB">
        <w:rPr>
          <w:rFonts w:ascii="Book Antiqua" w:hAnsi="Book Antiqua"/>
          <w:sz w:val="22"/>
          <w:szCs w:val="22"/>
        </w:rPr>
        <w:t>Northeast District Office</w:t>
      </w:r>
      <w:r w:rsidR="00925E68">
        <w:rPr>
          <w:rFonts w:ascii="Book Antiqua" w:hAnsi="Book Antiqua"/>
          <w:sz w:val="22"/>
          <w:szCs w:val="22"/>
        </w:rPr>
        <w:t>, Air Program</w:t>
      </w:r>
      <w:r w:rsidRPr="00367CDB">
        <w:rPr>
          <w:rFonts w:ascii="Book Antiqua" w:hAnsi="Book Antiqua"/>
          <w:sz w:val="22"/>
          <w:szCs w:val="22"/>
        </w:rPr>
        <w:br/>
        <w:t xml:space="preserve">7825 </w:t>
      </w:r>
      <w:proofErr w:type="spellStart"/>
      <w:r w:rsidRPr="00367CDB">
        <w:rPr>
          <w:rFonts w:ascii="Book Antiqua" w:hAnsi="Book Antiqua"/>
          <w:sz w:val="22"/>
          <w:szCs w:val="22"/>
        </w:rPr>
        <w:t>Baymeadows</w:t>
      </w:r>
      <w:proofErr w:type="spellEnd"/>
      <w:r w:rsidRPr="00367CDB">
        <w:rPr>
          <w:rFonts w:ascii="Book Antiqua" w:hAnsi="Book Antiqua"/>
          <w:sz w:val="22"/>
          <w:szCs w:val="22"/>
        </w:rPr>
        <w:t xml:space="preserve"> Way, Suite B-200</w:t>
      </w:r>
      <w:r w:rsidRPr="00367CDB">
        <w:rPr>
          <w:rFonts w:ascii="Book Antiqua" w:hAnsi="Book Antiqua"/>
          <w:sz w:val="22"/>
          <w:szCs w:val="22"/>
        </w:rPr>
        <w:br/>
        <w:t>Jacksonville, FL 32256</w:t>
      </w:r>
    </w:p>
    <w:p w:rsidR="00594B65" w:rsidRPr="00367CDB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PROJECT</w:t>
      </w:r>
    </w:p>
    <w:p w:rsidR="00594B65" w:rsidRPr="00367CDB" w:rsidRDefault="00594B65" w:rsidP="00594B65">
      <w:pPr>
        <w:widowControl w:val="0"/>
        <w:rPr>
          <w:rFonts w:ascii="Book Antiqua" w:hAnsi="Book Antiqua"/>
          <w:sz w:val="22"/>
          <w:szCs w:val="22"/>
          <w:highlight w:val="yellow"/>
        </w:rPr>
      </w:pPr>
      <w:r w:rsidRPr="00367CDB">
        <w:rPr>
          <w:rFonts w:ascii="Book Antiqua" w:hAnsi="Book Antiqua"/>
          <w:sz w:val="22"/>
          <w:szCs w:val="22"/>
        </w:rPr>
        <w:t xml:space="preserve">Air Permit No. </w:t>
      </w:r>
      <w:r w:rsidR="006C60EE">
        <w:rPr>
          <w:rFonts w:ascii="Book Antiqua" w:hAnsi="Book Antiqua"/>
          <w:sz w:val="22"/>
          <w:szCs w:val="22"/>
        </w:rPr>
        <w:t>0890004-0</w:t>
      </w:r>
      <w:r w:rsidR="00E54F2C">
        <w:rPr>
          <w:rFonts w:ascii="Book Antiqua" w:hAnsi="Book Antiqua"/>
          <w:sz w:val="22"/>
          <w:szCs w:val="22"/>
        </w:rPr>
        <w:t>3</w:t>
      </w:r>
      <w:r w:rsidR="0023406F">
        <w:rPr>
          <w:rFonts w:ascii="Book Antiqua" w:hAnsi="Book Antiqua"/>
          <w:sz w:val="22"/>
          <w:szCs w:val="22"/>
        </w:rPr>
        <w:t>8</w:t>
      </w:r>
      <w:r w:rsidR="006C60EE">
        <w:rPr>
          <w:rFonts w:ascii="Book Antiqua" w:hAnsi="Book Antiqua"/>
          <w:sz w:val="22"/>
          <w:szCs w:val="22"/>
        </w:rPr>
        <w:t>-AC</w:t>
      </w:r>
    </w:p>
    <w:p w:rsidR="00D47CEC" w:rsidRPr="00367CDB" w:rsidRDefault="00D47CEC" w:rsidP="00594B65">
      <w:pPr>
        <w:widowControl w:val="0"/>
        <w:rPr>
          <w:rFonts w:ascii="Book Antiqua" w:hAnsi="Book Antiqua"/>
          <w:sz w:val="22"/>
          <w:szCs w:val="22"/>
        </w:rPr>
      </w:pPr>
      <w:r w:rsidRPr="00367CDB">
        <w:rPr>
          <w:rFonts w:ascii="Book Antiqua" w:hAnsi="Book Antiqua"/>
          <w:sz w:val="22"/>
          <w:szCs w:val="22"/>
        </w:rPr>
        <w:t>Air Construction Permit</w:t>
      </w:r>
    </w:p>
    <w:p w:rsidR="00594B65" w:rsidRPr="00367CDB" w:rsidRDefault="0023406F" w:rsidP="00594B65">
      <w:pPr>
        <w:widowControl w:val="0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Temporary Emergency Generators</w:t>
      </w:r>
    </w:p>
    <w:p w:rsidR="00187A23" w:rsidRPr="00367CDB" w:rsidRDefault="00187A23" w:rsidP="00594B65">
      <w:pPr>
        <w:widowControl w:val="0"/>
        <w:rPr>
          <w:rFonts w:ascii="Book Antiqua" w:hAnsi="Book Antiqua"/>
          <w:sz w:val="22"/>
          <w:szCs w:val="22"/>
        </w:rPr>
      </w:pPr>
    </w:p>
    <w:p w:rsidR="00594B65" w:rsidRPr="00367CDB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NOTICE AND PUBLICATION</w:t>
      </w:r>
    </w:p>
    <w:p w:rsidR="005721F8" w:rsidRPr="00244D93" w:rsidRDefault="005721F8" w:rsidP="005721F8">
      <w:pPr>
        <w:rPr>
          <w:rFonts w:ascii="Book Antiqua" w:hAnsi="Book Antiqua"/>
          <w:sz w:val="22"/>
          <w:szCs w:val="22"/>
        </w:rPr>
      </w:pPr>
      <w:r w:rsidRPr="00244D93">
        <w:rPr>
          <w:rFonts w:ascii="Book Antiqua" w:hAnsi="Book Antiqua"/>
          <w:sz w:val="22"/>
          <w:szCs w:val="22"/>
        </w:rPr>
        <w:t>An “</w:t>
      </w:r>
      <w:r w:rsidRPr="00822A14">
        <w:rPr>
          <w:rFonts w:ascii="Book Antiqua" w:hAnsi="Book Antiqua"/>
          <w:sz w:val="22"/>
          <w:szCs w:val="22"/>
          <w:u w:val="single"/>
        </w:rPr>
        <w:t>INTENT TO ISSUE AN AIR CONSTRUCTION PERMIT AND A TITLE V AIR OPERATION PERMIT REVISION</w:t>
      </w:r>
      <w:r w:rsidRPr="00244D93">
        <w:rPr>
          <w:rFonts w:ascii="Book Antiqua" w:hAnsi="Book Antiqua"/>
          <w:sz w:val="22"/>
          <w:szCs w:val="22"/>
        </w:rPr>
        <w:t xml:space="preserve">” to </w:t>
      </w:r>
      <w:r w:rsidRPr="003261E5">
        <w:rPr>
          <w:rFonts w:ascii="Book Antiqua" w:hAnsi="Book Antiqua"/>
          <w:sz w:val="22"/>
          <w:szCs w:val="22"/>
        </w:rPr>
        <w:t>Rayonier Performance Fibers, LLC</w:t>
      </w:r>
      <w:r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bCs/>
          <w:sz w:val="22"/>
          <w:szCs w:val="22"/>
        </w:rPr>
        <w:t xml:space="preserve">for the </w:t>
      </w:r>
      <w:r w:rsidRPr="00496F1F">
        <w:rPr>
          <w:rFonts w:ascii="Book Antiqua" w:hAnsi="Book Antiqua"/>
          <w:sz w:val="22"/>
          <w:szCs w:val="22"/>
        </w:rPr>
        <w:t xml:space="preserve">Fernandina Beach Mill located at </w:t>
      </w:r>
      <w:r>
        <w:rPr>
          <w:rFonts w:ascii="Book Antiqua" w:hAnsi="Book Antiqua"/>
          <w:sz w:val="22"/>
          <w:szCs w:val="22"/>
        </w:rPr>
        <w:t>the Foot of Gum Street</w:t>
      </w:r>
      <w:r w:rsidRPr="00496F1F">
        <w:rPr>
          <w:rFonts w:ascii="Book Antiqua" w:hAnsi="Book Antiqua"/>
          <w:sz w:val="22"/>
          <w:szCs w:val="22"/>
        </w:rPr>
        <w:t xml:space="preserve">, Fernandina Beach, </w:t>
      </w:r>
      <w:proofErr w:type="gramStart"/>
      <w:r w:rsidRPr="00496F1F">
        <w:rPr>
          <w:rFonts w:ascii="Book Antiqua" w:hAnsi="Book Antiqua"/>
          <w:sz w:val="22"/>
          <w:szCs w:val="22"/>
        </w:rPr>
        <w:t>Nassau</w:t>
      </w:r>
      <w:proofErr w:type="gramEnd"/>
      <w:r w:rsidRPr="00496F1F">
        <w:rPr>
          <w:rFonts w:ascii="Book Antiqua" w:hAnsi="Book Antiqua"/>
          <w:sz w:val="22"/>
          <w:szCs w:val="22"/>
        </w:rPr>
        <w:t xml:space="preserve"> County</w:t>
      </w:r>
      <w:r>
        <w:rPr>
          <w:rFonts w:ascii="Book Antiqua" w:hAnsi="Book Antiqua"/>
          <w:sz w:val="22"/>
          <w:szCs w:val="22"/>
        </w:rPr>
        <w:t>, Florida</w:t>
      </w:r>
      <w:r w:rsidRPr="00244D93">
        <w:rPr>
          <w:rFonts w:ascii="Book Antiqua" w:hAnsi="Book Antiqua"/>
          <w:sz w:val="22"/>
          <w:szCs w:val="22"/>
        </w:rPr>
        <w:t xml:space="preserve"> was clerked on</w:t>
      </w:r>
      <w:r>
        <w:rPr>
          <w:rFonts w:ascii="Book Antiqua" w:hAnsi="Book Antiqua"/>
          <w:sz w:val="22"/>
          <w:szCs w:val="22"/>
        </w:rPr>
        <w:t xml:space="preserve"> June 20, 2012</w:t>
      </w:r>
      <w:r w:rsidRPr="00244D93">
        <w:rPr>
          <w:rFonts w:ascii="Book Antiqua" w:hAnsi="Book Antiqua"/>
          <w:sz w:val="22"/>
          <w:szCs w:val="22"/>
        </w:rPr>
        <w:t>.  The “</w:t>
      </w:r>
      <w:r w:rsidRPr="00822A14">
        <w:rPr>
          <w:rFonts w:ascii="Book Antiqua" w:hAnsi="Book Antiqua"/>
          <w:sz w:val="22"/>
          <w:szCs w:val="22"/>
          <w:u w:val="single"/>
        </w:rPr>
        <w:t>PUBLIC NOTICE OF INTENT TO ISSUE AN AIR CONSTRUCTION PERMIT AND A TITLE V AIR OPERATION PERMIT REVISION</w:t>
      </w:r>
      <w:r w:rsidRPr="00244D93">
        <w:rPr>
          <w:rFonts w:ascii="Book Antiqua" w:hAnsi="Book Antiqua"/>
          <w:sz w:val="22"/>
          <w:szCs w:val="22"/>
        </w:rPr>
        <w:t xml:space="preserve">” was published in the </w:t>
      </w:r>
      <w:r w:rsidRPr="008713A1">
        <w:rPr>
          <w:rFonts w:ascii="Book Antiqua" w:hAnsi="Book Antiqua"/>
          <w:b/>
          <w:sz w:val="22"/>
          <w:szCs w:val="22"/>
        </w:rPr>
        <w:t>Fernandina Beach News Leader</w:t>
      </w:r>
      <w:r>
        <w:rPr>
          <w:rFonts w:ascii="Book Antiqua" w:hAnsi="Book Antiqua"/>
          <w:sz w:val="22"/>
          <w:szCs w:val="22"/>
        </w:rPr>
        <w:t xml:space="preserve"> newspaper </w:t>
      </w:r>
      <w:r w:rsidRPr="00244D93">
        <w:rPr>
          <w:rFonts w:ascii="Book Antiqua" w:hAnsi="Book Antiqua"/>
          <w:sz w:val="22"/>
          <w:szCs w:val="22"/>
        </w:rPr>
        <w:t>on</w:t>
      </w:r>
      <w:r>
        <w:rPr>
          <w:rFonts w:ascii="Book Antiqua" w:hAnsi="Book Antiqua"/>
          <w:sz w:val="22"/>
          <w:szCs w:val="22"/>
        </w:rPr>
        <w:t xml:space="preserve"> June 27, 2012</w:t>
      </w:r>
      <w:r w:rsidRPr="00244D93">
        <w:rPr>
          <w:rFonts w:ascii="Book Antiqua" w:hAnsi="Book Antiqua"/>
          <w:sz w:val="22"/>
          <w:szCs w:val="22"/>
        </w:rPr>
        <w:t>.  Proof of publication of the “</w:t>
      </w:r>
      <w:r w:rsidRPr="00822A14">
        <w:rPr>
          <w:rFonts w:ascii="Book Antiqua" w:hAnsi="Book Antiqua"/>
          <w:sz w:val="22"/>
          <w:szCs w:val="22"/>
          <w:u w:val="single"/>
        </w:rPr>
        <w:t>PUBLIC NOTICE OF INTENT TO ISSUE AN AIR CONSTRUCTION PERMIT AND A TITLE V AIR OPERATION PERMIT REVISION</w:t>
      </w:r>
      <w:r w:rsidRPr="00244D93">
        <w:rPr>
          <w:rFonts w:ascii="Book Antiqua" w:hAnsi="Book Antiqua"/>
          <w:sz w:val="22"/>
          <w:szCs w:val="22"/>
        </w:rPr>
        <w:t>” was received on</w:t>
      </w:r>
      <w:r w:rsidRPr="00244D93">
        <w:rPr>
          <w:rFonts w:ascii="Book Antiqua" w:hAnsi="Book Antiqua"/>
          <w:color w:val="000000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>July 5, 2012</w:t>
      </w:r>
      <w:r>
        <w:rPr>
          <w:rFonts w:ascii="Book Antiqua" w:hAnsi="Book Antiqua"/>
          <w:color w:val="000000"/>
          <w:sz w:val="22"/>
          <w:szCs w:val="22"/>
        </w:rPr>
        <w:t>.</w:t>
      </w:r>
    </w:p>
    <w:p w:rsidR="005721F8" w:rsidRDefault="005721F8" w:rsidP="00594B65">
      <w:pPr>
        <w:pStyle w:val="Heading1"/>
        <w:keepNext w:val="0"/>
        <w:spacing w:before="60"/>
        <w:rPr>
          <w:rFonts w:ascii="Book Antiqua" w:hAnsi="Book Antiqua"/>
          <w:szCs w:val="22"/>
        </w:rPr>
      </w:pPr>
    </w:p>
    <w:p w:rsidR="00594B65" w:rsidRPr="00367CDB" w:rsidRDefault="00594B65" w:rsidP="00594B65">
      <w:pPr>
        <w:pStyle w:val="Heading1"/>
        <w:keepNext w:val="0"/>
        <w:spacing w:before="60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COMMENTS</w:t>
      </w:r>
    </w:p>
    <w:p w:rsidR="0023406F" w:rsidRPr="0023406F" w:rsidRDefault="0023406F" w:rsidP="00594B65">
      <w:pPr>
        <w:pStyle w:val="Heading1"/>
        <w:rPr>
          <w:rFonts w:ascii="Book Antiqua" w:hAnsi="Book Antiqua"/>
          <w:b w:val="0"/>
          <w:szCs w:val="22"/>
        </w:rPr>
      </w:pPr>
      <w:r w:rsidRPr="0023406F">
        <w:rPr>
          <w:rFonts w:ascii="Book Antiqua" w:hAnsi="Book Antiqua"/>
          <w:b w:val="0"/>
          <w:szCs w:val="22"/>
        </w:rPr>
        <w:t>No comments received.</w:t>
      </w:r>
    </w:p>
    <w:p w:rsidR="00594B65" w:rsidRPr="00367CDB" w:rsidRDefault="00594B65" w:rsidP="00594B65">
      <w:pPr>
        <w:pStyle w:val="Heading1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367CDB">
        <w:rPr>
          <w:rFonts w:ascii="Book Antiqua" w:hAnsi="Book Antiqua"/>
          <w:szCs w:val="22"/>
        </w:rPr>
        <w:t>The final action is to issue the permit</w:t>
      </w:r>
      <w:r w:rsidR="00B36199">
        <w:rPr>
          <w:rFonts w:ascii="Book Antiqua" w:hAnsi="Book Antiqua"/>
          <w:szCs w:val="22"/>
        </w:rPr>
        <w:t>.</w:t>
      </w:r>
      <w:r w:rsidR="001A1C74">
        <w:rPr>
          <w:rFonts w:ascii="Book Antiqua" w:hAnsi="Book Antiqua"/>
          <w:szCs w:val="22"/>
        </w:rPr>
        <w:t xml:space="preserve"> </w:t>
      </w:r>
    </w:p>
    <w:sectPr w:rsidR="00594B65" w:rsidRPr="00B41AC1" w:rsidSect="00D947B1">
      <w:headerReference w:type="default" r:id="rId8"/>
      <w:footerReference w:type="default" r:id="rId9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F5B" w:rsidRDefault="00E51F5B">
      <w:r>
        <w:separator/>
      </w:r>
    </w:p>
  </w:endnote>
  <w:endnote w:type="continuationSeparator" w:id="0">
    <w:p w:rsidR="00E51F5B" w:rsidRDefault="00E51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F5B" w:rsidRPr="00554DFA" w:rsidRDefault="00E51F5B" w:rsidP="000168CA">
    <w:pPr>
      <w:pBdr>
        <w:top w:val="single" w:sz="8" w:space="1" w:color="auto"/>
      </w:pBdr>
      <w:tabs>
        <w:tab w:val="left" w:pos="5760"/>
      </w:tabs>
      <w:spacing w:before="240"/>
      <w:rPr>
        <w:rStyle w:val="PageNumber"/>
        <w:rFonts w:ascii="Book Antiqua" w:hAnsi="Book Antiqua"/>
        <w:sz w:val="18"/>
        <w:szCs w:val="18"/>
      </w:rPr>
    </w:pPr>
    <w:r w:rsidRPr="00554DFA">
      <w:rPr>
        <w:rFonts w:ascii="Book Antiqua" w:hAnsi="Book Antiqua"/>
        <w:sz w:val="18"/>
        <w:szCs w:val="18"/>
      </w:rPr>
      <w:t>Rayonier Performance Fibers, LLC</w:t>
    </w:r>
    <w:r w:rsidRPr="00554DFA">
      <w:rPr>
        <w:rStyle w:val="PageNumber"/>
        <w:rFonts w:ascii="Book Antiqua" w:hAnsi="Book Antiqua"/>
        <w:color w:val="FF0000"/>
        <w:sz w:val="18"/>
        <w:szCs w:val="18"/>
      </w:rPr>
      <w:tab/>
    </w:r>
    <w:r w:rsidRPr="00554DFA">
      <w:rPr>
        <w:rStyle w:val="PageNumber"/>
        <w:rFonts w:ascii="Book Antiqua" w:hAnsi="Book Antiqua"/>
        <w:sz w:val="18"/>
        <w:szCs w:val="18"/>
      </w:rPr>
      <w:t>Air Permit No. 0890004-03</w:t>
    </w:r>
    <w:r w:rsidR="009951DD">
      <w:rPr>
        <w:rStyle w:val="PageNumber"/>
        <w:rFonts w:ascii="Book Antiqua" w:hAnsi="Book Antiqua"/>
        <w:sz w:val="18"/>
        <w:szCs w:val="18"/>
      </w:rPr>
      <w:t>6</w:t>
    </w:r>
    <w:r w:rsidRPr="00554DFA">
      <w:rPr>
        <w:rStyle w:val="PageNumber"/>
        <w:rFonts w:ascii="Book Antiqua" w:hAnsi="Book Antiqua"/>
        <w:sz w:val="18"/>
        <w:szCs w:val="18"/>
      </w:rPr>
      <w:t>-AC</w:t>
    </w:r>
  </w:p>
  <w:p w:rsidR="00E51F5B" w:rsidRDefault="00E51F5B" w:rsidP="000168CA">
    <w:pPr>
      <w:pBdr>
        <w:top w:val="single" w:sz="8" w:space="1" w:color="auto"/>
      </w:pBdr>
      <w:tabs>
        <w:tab w:val="left" w:pos="5760"/>
      </w:tabs>
      <w:rPr>
        <w:rStyle w:val="PageNumber"/>
        <w:rFonts w:ascii="Book Antiqua" w:hAnsi="Book Antiqua"/>
        <w:sz w:val="18"/>
        <w:szCs w:val="18"/>
      </w:rPr>
    </w:pPr>
    <w:r w:rsidRPr="00554DFA">
      <w:rPr>
        <w:rStyle w:val="PageNumber"/>
        <w:rFonts w:ascii="Book Antiqua" w:hAnsi="Book Antiqua"/>
        <w:sz w:val="18"/>
        <w:szCs w:val="18"/>
      </w:rPr>
      <w:t>Fernandina Beach Mill</w:t>
    </w:r>
    <w:r w:rsidRPr="00554DFA">
      <w:rPr>
        <w:rStyle w:val="PageNumber"/>
        <w:rFonts w:ascii="Book Antiqua" w:hAnsi="Book Antiqua"/>
        <w:sz w:val="18"/>
        <w:szCs w:val="18"/>
      </w:rPr>
      <w:tab/>
    </w:r>
    <w:r>
      <w:rPr>
        <w:rStyle w:val="PageNumber"/>
        <w:rFonts w:ascii="Book Antiqua" w:hAnsi="Book Antiqua"/>
        <w:sz w:val="18"/>
        <w:szCs w:val="18"/>
      </w:rPr>
      <w:t>Sulfur Dioxide Project</w:t>
    </w:r>
  </w:p>
  <w:p w:rsidR="00E51F5B" w:rsidRPr="00D14B8D" w:rsidRDefault="00E51F5B" w:rsidP="00D14B8D">
    <w:pPr>
      <w:pBdr>
        <w:top w:val="single" w:sz="8" w:space="1" w:color="auto"/>
      </w:pBdr>
      <w:tabs>
        <w:tab w:val="left" w:pos="6480"/>
      </w:tabs>
      <w:jc w:val="center"/>
      <w:rPr>
        <w:rFonts w:ascii="Book Antiqua" w:hAnsi="Book Antiqua"/>
      </w:rPr>
    </w:pPr>
    <w:r w:rsidRPr="00D14B8D">
      <w:rPr>
        <w:rFonts w:ascii="Book Antiqua" w:hAnsi="Book Antiqua"/>
      </w:rPr>
      <w:t xml:space="preserve">Page </w:t>
    </w:r>
    <w:r w:rsidR="00227A36" w:rsidRPr="00D14B8D">
      <w:rPr>
        <w:rStyle w:val="PageNumber"/>
        <w:rFonts w:ascii="Book Antiqua" w:hAnsi="Book Antiqua"/>
      </w:rPr>
      <w:fldChar w:fldCharType="begin"/>
    </w:r>
    <w:r w:rsidRPr="00D14B8D">
      <w:rPr>
        <w:rStyle w:val="PageNumber"/>
        <w:rFonts w:ascii="Book Antiqua" w:hAnsi="Book Antiqua"/>
      </w:rPr>
      <w:instrText xml:space="preserve"> PAGE </w:instrText>
    </w:r>
    <w:r w:rsidR="00227A36" w:rsidRPr="00D14B8D">
      <w:rPr>
        <w:rStyle w:val="PageNumber"/>
        <w:rFonts w:ascii="Book Antiqua" w:hAnsi="Book Antiqua"/>
      </w:rPr>
      <w:fldChar w:fldCharType="separate"/>
    </w:r>
    <w:r w:rsidR="005721F8">
      <w:rPr>
        <w:rStyle w:val="PageNumber"/>
        <w:rFonts w:ascii="Book Antiqua" w:hAnsi="Book Antiqua"/>
        <w:noProof/>
      </w:rPr>
      <w:t>1</w:t>
    </w:r>
    <w:r w:rsidR="00227A36" w:rsidRPr="00D14B8D">
      <w:rPr>
        <w:rStyle w:val="PageNumber"/>
        <w:rFonts w:ascii="Book Antiqua" w:hAnsi="Book Antiqua"/>
      </w:rPr>
      <w:fldChar w:fldCharType="end"/>
    </w:r>
    <w:r w:rsidRPr="00D14B8D">
      <w:rPr>
        <w:rStyle w:val="PageNumber"/>
        <w:rFonts w:ascii="Book Antiqua" w:hAnsi="Book Antiqua"/>
      </w:rPr>
      <w:t xml:space="preserve"> of </w:t>
    </w:r>
    <w:r w:rsidR="00227A36" w:rsidRPr="00D14B8D">
      <w:rPr>
        <w:rStyle w:val="PageNumber"/>
        <w:rFonts w:ascii="Book Antiqua" w:hAnsi="Book Antiqua"/>
      </w:rPr>
      <w:fldChar w:fldCharType="begin"/>
    </w:r>
    <w:r w:rsidRPr="00D14B8D">
      <w:rPr>
        <w:rStyle w:val="PageNumber"/>
        <w:rFonts w:ascii="Book Antiqua" w:hAnsi="Book Antiqua"/>
      </w:rPr>
      <w:instrText xml:space="preserve"> NUMPAGES </w:instrText>
    </w:r>
    <w:r w:rsidR="00227A36" w:rsidRPr="00D14B8D">
      <w:rPr>
        <w:rStyle w:val="PageNumber"/>
        <w:rFonts w:ascii="Book Antiqua" w:hAnsi="Book Antiqua"/>
      </w:rPr>
      <w:fldChar w:fldCharType="separate"/>
    </w:r>
    <w:r w:rsidR="005721F8">
      <w:rPr>
        <w:rStyle w:val="PageNumber"/>
        <w:rFonts w:ascii="Book Antiqua" w:hAnsi="Book Antiqua"/>
        <w:noProof/>
      </w:rPr>
      <w:t>1</w:t>
    </w:r>
    <w:r w:rsidR="00227A36" w:rsidRPr="00D14B8D">
      <w:rPr>
        <w:rStyle w:val="PageNumber"/>
        <w:rFonts w:ascii="Book Antiqua" w:hAnsi="Book Antiqu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F5B" w:rsidRDefault="00E51F5B">
      <w:r>
        <w:separator/>
      </w:r>
    </w:p>
  </w:footnote>
  <w:footnote w:type="continuationSeparator" w:id="0">
    <w:p w:rsidR="00E51F5B" w:rsidRDefault="00E51F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F5B" w:rsidRPr="00367CDB" w:rsidRDefault="00E51F5B" w:rsidP="00AB461A">
    <w:pPr>
      <w:pStyle w:val="Header"/>
      <w:pBdr>
        <w:bottom w:val="single" w:sz="8" w:space="1" w:color="auto"/>
      </w:pBdr>
      <w:spacing w:after="240"/>
      <w:jc w:val="center"/>
      <w:rPr>
        <w:rFonts w:ascii="Book Antiqua" w:hAnsi="Book Antiqua"/>
        <w:b/>
        <w:bCs/>
        <w:sz w:val="22"/>
        <w:szCs w:val="22"/>
      </w:rPr>
    </w:pPr>
    <w:r w:rsidRPr="00367CDB">
      <w:rPr>
        <w:rFonts w:ascii="Book Antiqua" w:hAnsi="Book Antiqua"/>
        <w:b/>
        <w:bCs/>
        <w:sz w:val="22"/>
        <w:szCs w:val="22"/>
      </w:rPr>
      <w:t>FINAL DETERMINATION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removePersonalInformation/>
  <w:removeDateAndTime/>
  <w:embedSystemFonts/>
  <w:proofState w:spelling="clean" w:grammar="clean"/>
  <w:stylePaneFormatFilter w:val="3F01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2D3E91"/>
    <w:rsid w:val="000168CA"/>
    <w:rsid w:val="00017A24"/>
    <w:rsid w:val="000518D3"/>
    <w:rsid w:val="000633EE"/>
    <w:rsid w:val="0008322C"/>
    <w:rsid w:val="00083DD1"/>
    <w:rsid w:val="00096136"/>
    <w:rsid w:val="000A1577"/>
    <w:rsid w:val="000B0339"/>
    <w:rsid w:val="000C4844"/>
    <w:rsid w:val="000D25E7"/>
    <w:rsid w:val="000D7E61"/>
    <w:rsid w:val="000E3264"/>
    <w:rsid w:val="001201AA"/>
    <w:rsid w:val="00120B76"/>
    <w:rsid w:val="00127855"/>
    <w:rsid w:val="00143DD6"/>
    <w:rsid w:val="001633FA"/>
    <w:rsid w:val="00187A23"/>
    <w:rsid w:val="001A1C74"/>
    <w:rsid w:val="001E2D3E"/>
    <w:rsid w:val="001F3825"/>
    <w:rsid w:val="00202068"/>
    <w:rsid w:val="00215D47"/>
    <w:rsid w:val="00220F73"/>
    <w:rsid w:val="00227A36"/>
    <w:rsid w:val="002337BC"/>
    <w:rsid w:val="0023406F"/>
    <w:rsid w:val="002576BB"/>
    <w:rsid w:val="0027486F"/>
    <w:rsid w:val="002839E0"/>
    <w:rsid w:val="00287C1F"/>
    <w:rsid w:val="002B2FDE"/>
    <w:rsid w:val="002C504E"/>
    <w:rsid w:val="002D3E91"/>
    <w:rsid w:val="00306042"/>
    <w:rsid w:val="0035489F"/>
    <w:rsid w:val="00367CDB"/>
    <w:rsid w:val="003B4124"/>
    <w:rsid w:val="003B5EB9"/>
    <w:rsid w:val="003D0673"/>
    <w:rsid w:val="003E3FE9"/>
    <w:rsid w:val="00400BD6"/>
    <w:rsid w:val="0040787D"/>
    <w:rsid w:val="00454197"/>
    <w:rsid w:val="00464D6C"/>
    <w:rsid w:val="00487B37"/>
    <w:rsid w:val="004A1D32"/>
    <w:rsid w:val="004A7FC4"/>
    <w:rsid w:val="004E3DAD"/>
    <w:rsid w:val="004E5EFD"/>
    <w:rsid w:val="00513414"/>
    <w:rsid w:val="005236CE"/>
    <w:rsid w:val="00541D6B"/>
    <w:rsid w:val="00550AEA"/>
    <w:rsid w:val="00554DFA"/>
    <w:rsid w:val="00557816"/>
    <w:rsid w:val="00565F69"/>
    <w:rsid w:val="005721F8"/>
    <w:rsid w:val="00591636"/>
    <w:rsid w:val="00594B65"/>
    <w:rsid w:val="005A5FBB"/>
    <w:rsid w:val="00603A4B"/>
    <w:rsid w:val="00684A12"/>
    <w:rsid w:val="006A7AF6"/>
    <w:rsid w:val="006B6269"/>
    <w:rsid w:val="006C60EE"/>
    <w:rsid w:val="006E7773"/>
    <w:rsid w:val="007010CC"/>
    <w:rsid w:val="007218BE"/>
    <w:rsid w:val="00733AFA"/>
    <w:rsid w:val="00795C92"/>
    <w:rsid w:val="007D1CB1"/>
    <w:rsid w:val="007E6DD1"/>
    <w:rsid w:val="007F583B"/>
    <w:rsid w:val="00820C4F"/>
    <w:rsid w:val="00823470"/>
    <w:rsid w:val="00836F59"/>
    <w:rsid w:val="00840D8A"/>
    <w:rsid w:val="008823E1"/>
    <w:rsid w:val="0089387B"/>
    <w:rsid w:val="008B3C29"/>
    <w:rsid w:val="008D6834"/>
    <w:rsid w:val="00901924"/>
    <w:rsid w:val="00925E68"/>
    <w:rsid w:val="009534F6"/>
    <w:rsid w:val="00964223"/>
    <w:rsid w:val="00973EE0"/>
    <w:rsid w:val="0098351E"/>
    <w:rsid w:val="00992ABE"/>
    <w:rsid w:val="009951DD"/>
    <w:rsid w:val="009B1934"/>
    <w:rsid w:val="009E02FA"/>
    <w:rsid w:val="009E4086"/>
    <w:rsid w:val="00A02256"/>
    <w:rsid w:val="00A25C02"/>
    <w:rsid w:val="00A27E51"/>
    <w:rsid w:val="00A41597"/>
    <w:rsid w:val="00A45A97"/>
    <w:rsid w:val="00A97126"/>
    <w:rsid w:val="00AA4411"/>
    <w:rsid w:val="00AB461A"/>
    <w:rsid w:val="00AC7766"/>
    <w:rsid w:val="00AD67A4"/>
    <w:rsid w:val="00AE654F"/>
    <w:rsid w:val="00B36199"/>
    <w:rsid w:val="00B533BF"/>
    <w:rsid w:val="00B60C77"/>
    <w:rsid w:val="00BC4D72"/>
    <w:rsid w:val="00BE3377"/>
    <w:rsid w:val="00C13661"/>
    <w:rsid w:val="00C6409A"/>
    <w:rsid w:val="00C66646"/>
    <w:rsid w:val="00C80E3B"/>
    <w:rsid w:val="00CB025F"/>
    <w:rsid w:val="00CC68EF"/>
    <w:rsid w:val="00D14B8D"/>
    <w:rsid w:val="00D1713A"/>
    <w:rsid w:val="00D262E3"/>
    <w:rsid w:val="00D27474"/>
    <w:rsid w:val="00D30EEC"/>
    <w:rsid w:val="00D47CEC"/>
    <w:rsid w:val="00D54D25"/>
    <w:rsid w:val="00D55D31"/>
    <w:rsid w:val="00D81805"/>
    <w:rsid w:val="00D8362B"/>
    <w:rsid w:val="00D947B1"/>
    <w:rsid w:val="00DC4329"/>
    <w:rsid w:val="00E067A9"/>
    <w:rsid w:val="00E25651"/>
    <w:rsid w:val="00E51F5B"/>
    <w:rsid w:val="00E54F2C"/>
    <w:rsid w:val="00E70449"/>
    <w:rsid w:val="00E7089B"/>
    <w:rsid w:val="00E77340"/>
    <w:rsid w:val="00E87B2E"/>
    <w:rsid w:val="00E92758"/>
    <w:rsid w:val="00E92D11"/>
    <w:rsid w:val="00EF7EE8"/>
    <w:rsid w:val="00F22326"/>
    <w:rsid w:val="00F23A4F"/>
    <w:rsid w:val="00F26A54"/>
    <w:rsid w:val="00F3153D"/>
    <w:rsid w:val="00F432BB"/>
    <w:rsid w:val="00F61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7126"/>
  </w:style>
  <w:style w:type="paragraph" w:styleId="Heading1">
    <w:name w:val="heading 1"/>
    <w:basedOn w:val="Normal"/>
    <w:next w:val="Normal"/>
    <w:qFormat/>
    <w:rsid w:val="00A97126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A97126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A97126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712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97126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A97126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A97126"/>
  </w:style>
  <w:style w:type="paragraph" w:styleId="BodyText">
    <w:name w:val="Body Text"/>
    <w:aliases w:val="SCA Body Text,SCA Body Text1,SCA Body Text2,SCA Body Text11"/>
    <w:basedOn w:val="Normal"/>
    <w:rsid w:val="00A97126"/>
    <w:pPr>
      <w:spacing w:after="120"/>
    </w:pPr>
    <w:rPr>
      <w:sz w:val="22"/>
    </w:rPr>
  </w:style>
  <w:style w:type="paragraph" w:styleId="BodyText3">
    <w:name w:val="Body Text 3"/>
    <w:basedOn w:val="Normal"/>
    <w:link w:val="BodyText3Char"/>
    <w:rsid w:val="00A97126"/>
    <w:pPr>
      <w:spacing w:after="120"/>
      <w:jc w:val="both"/>
    </w:pPr>
    <w:rPr>
      <w:sz w:val="22"/>
    </w:rPr>
  </w:style>
  <w:style w:type="paragraph" w:styleId="CommentText">
    <w:name w:val="annotation text"/>
    <w:basedOn w:val="Normal"/>
    <w:link w:val="CommentTextChar"/>
    <w:rsid w:val="0089387B"/>
  </w:style>
  <w:style w:type="character" w:customStyle="1" w:styleId="CommentTextChar">
    <w:name w:val="Comment Text Char"/>
    <w:basedOn w:val="DefaultParagraphFont"/>
    <w:link w:val="CommentText"/>
    <w:rsid w:val="0089387B"/>
  </w:style>
  <w:style w:type="character" w:customStyle="1" w:styleId="BodyText3Char">
    <w:name w:val="Body Text 3 Char"/>
    <w:basedOn w:val="DefaultParagraphFont"/>
    <w:link w:val="BodyText3"/>
    <w:rsid w:val="006B6269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6724E-7804-47B7-863E-0C0CF70D9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2012-07-09T11:32:00Z</dcterms:created>
  <dcterms:modified xsi:type="dcterms:W3CDTF">2012-07-09T12:25:00Z</dcterms:modified>
</cp:coreProperties>
</file>